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6474" w:rsidRPr="00D42405" w:rsidRDefault="00D42405" w:rsidP="00D42405">
      <w:pPr>
        <w:pStyle w:val="NoSpacing"/>
        <w:rPr>
          <w:rFonts w:ascii="Nyala" w:hAnsi="Nyala"/>
          <w:sz w:val="24"/>
          <w:szCs w:val="24"/>
        </w:rPr>
      </w:pPr>
      <w:r w:rsidRPr="00D42405">
        <w:rPr>
          <w:rFonts w:ascii="Nyala" w:hAnsi="Nyala"/>
          <w:sz w:val="24"/>
          <w:szCs w:val="24"/>
        </w:rPr>
        <w:t>Name</w:t>
      </w:r>
      <w:proofErr w:type="gramStart"/>
      <w:r w:rsidRPr="00D42405">
        <w:rPr>
          <w:rFonts w:ascii="Nyala" w:hAnsi="Nyala"/>
          <w:sz w:val="24"/>
          <w:szCs w:val="24"/>
        </w:rPr>
        <w:t>:_</w:t>
      </w:r>
      <w:proofErr w:type="gramEnd"/>
      <w:r w:rsidRPr="00D42405">
        <w:rPr>
          <w:rFonts w:ascii="Nyala" w:hAnsi="Nyala"/>
          <w:sz w:val="24"/>
          <w:szCs w:val="24"/>
        </w:rPr>
        <w:t>____________________________________________</w:t>
      </w:r>
    </w:p>
    <w:p w:rsidR="00D42405" w:rsidRPr="00D42405" w:rsidRDefault="00C85832" w:rsidP="00D42405">
      <w:pPr>
        <w:pStyle w:val="NoSpacing"/>
        <w:rPr>
          <w:rFonts w:ascii="Nyala" w:hAnsi="Nyala"/>
          <w:sz w:val="24"/>
          <w:szCs w:val="24"/>
        </w:rPr>
      </w:pPr>
      <w:r>
        <w:rPr>
          <w:rFonts w:ascii="Nyala" w:hAnsi="Nyala"/>
          <w:sz w:val="24"/>
          <w:szCs w:val="24"/>
        </w:rPr>
        <w:t>PIG 2015</w:t>
      </w:r>
      <w:r w:rsidR="00D42405" w:rsidRPr="00D42405">
        <w:rPr>
          <w:rFonts w:ascii="Nyala" w:hAnsi="Nyala"/>
          <w:sz w:val="24"/>
          <w:szCs w:val="24"/>
        </w:rPr>
        <w:t>: Annotated Bibliography</w:t>
      </w:r>
    </w:p>
    <w:p w:rsidR="00D42405" w:rsidRPr="00DD7ABC" w:rsidRDefault="00D42405" w:rsidP="00DD7ABC">
      <w:pPr>
        <w:pStyle w:val="NoSpacing"/>
        <w:jc w:val="center"/>
        <w:rPr>
          <w:rFonts w:ascii="Nyala" w:hAnsi="Nyala"/>
          <w:b/>
          <w:sz w:val="44"/>
          <w:szCs w:val="44"/>
        </w:rPr>
      </w:pPr>
      <w:r w:rsidRPr="00DD7ABC">
        <w:rPr>
          <w:rFonts w:ascii="Nyala" w:hAnsi="Nyala"/>
          <w:b/>
          <w:sz w:val="44"/>
          <w:szCs w:val="44"/>
        </w:rPr>
        <w:t>Annotated Bibliography</w:t>
      </w:r>
    </w:p>
    <w:p w:rsidR="00D42405" w:rsidRDefault="00D42405" w:rsidP="00D42405">
      <w:pPr>
        <w:pStyle w:val="NoSpacing"/>
        <w:rPr>
          <w:rFonts w:ascii="Nyala" w:eastAsia="Times New Roman" w:hAnsi="Nyala" w:cs="Tahoma"/>
          <w:color w:val="000000"/>
          <w:sz w:val="24"/>
          <w:szCs w:val="24"/>
        </w:rPr>
      </w:pPr>
      <w:r>
        <w:rPr>
          <w:rFonts w:ascii="Nyala" w:eastAsia="Times New Roman" w:hAnsi="Nyala" w:cs="Tahoma"/>
          <w:noProof/>
          <w:color w:val="000000"/>
          <w:sz w:val="24"/>
          <w:szCs w:val="24"/>
        </w:rPr>
        <mc:AlternateContent>
          <mc:Choice Requires="wps">
            <w:drawing>
              <wp:anchor distT="0" distB="0" distL="114300" distR="114300" simplePos="0" relativeHeight="251659264" behindDoc="1" locked="0" layoutInCell="1" allowOverlap="1">
                <wp:simplePos x="0" y="0"/>
                <wp:positionH relativeFrom="column">
                  <wp:posOffset>-161925</wp:posOffset>
                </wp:positionH>
                <wp:positionV relativeFrom="paragraph">
                  <wp:posOffset>20320</wp:posOffset>
                </wp:positionV>
                <wp:extent cx="6372225" cy="144780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6372225" cy="1447800"/>
                        </a:xfrm>
                        <a:prstGeom prst="rect">
                          <a:avLst/>
                        </a:prstGeom>
                        <a:solidFill>
                          <a:schemeClr val="accent1">
                            <a:alpha val="9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1" o:spid="_x0000_s1026" style="position:absolute;margin-left:-12.75pt;margin-top:1.6pt;width:501.75pt;height:11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" fillcolor="#4f81bd [3204]" strokecolor="#243f60 [1604]" strokeweight="2pt">
                <v:fill opacity="5911f"/>
              </v:rect>
            </w:pict>
          </mc:Fallback>
        </mc:AlternateContent>
      </w:r>
    </w:p>
    <w:p w:rsidR="00D42405" w:rsidRPr="00D42405" w:rsidRDefault="00D42405" w:rsidP="00D42405">
      <w:pPr>
        <w:pStyle w:val="NoSpacing"/>
        <w:rPr>
          <w:rFonts w:ascii="Nyala" w:eastAsia="Times New Roman" w:hAnsi="Nyala" w:cs="Tahoma"/>
          <w:color w:val="000000"/>
          <w:sz w:val="24"/>
          <w:szCs w:val="24"/>
        </w:rPr>
      </w:pPr>
      <w:r w:rsidRPr="00D42405">
        <w:rPr>
          <w:rFonts w:ascii="Nyala" w:eastAsia="Times New Roman" w:hAnsi="Nyala" w:cs="Tahoma"/>
          <w:color w:val="000000"/>
          <w:sz w:val="24"/>
          <w:szCs w:val="24"/>
        </w:rPr>
        <w:t xml:space="preserve">A </w:t>
      </w:r>
      <w:r w:rsidRPr="00D42405">
        <w:rPr>
          <w:rFonts w:ascii="Nyala" w:eastAsia="Times New Roman" w:hAnsi="Nyala" w:cs="Tahoma"/>
          <w:b/>
          <w:bCs/>
          <w:color w:val="000000"/>
          <w:sz w:val="24"/>
          <w:szCs w:val="24"/>
        </w:rPr>
        <w:t>bibliography</w:t>
      </w:r>
      <w:r w:rsidRPr="00D42405">
        <w:rPr>
          <w:rFonts w:ascii="Nyala" w:eastAsia="Times New Roman" w:hAnsi="Nyala" w:cs="Tahoma"/>
          <w:color w:val="000000"/>
          <w:sz w:val="24"/>
          <w:szCs w:val="24"/>
        </w:rPr>
        <w:t xml:space="preserve"> is a list of sources (books, journals, Web sites, periodicals, etc.) one has used for researching a topic. Bibliographies are sometimes called "References" or "Works Cited" depending on the style format you are using. A bibliography usually just includes the bibliographic information (i.e., the author, title, publisher, etc.).</w:t>
      </w:r>
    </w:p>
    <w:p w:rsidR="00D42405" w:rsidRPr="00BC4C2D" w:rsidRDefault="00D42405" w:rsidP="00D42405">
      <w:pPr>
        <w:pStyle w:val="NoSpacing"/>
        <w:rPr>
          <w:rFonts w:ascii="Nyala" w:eastAsia="Times New Roman" w:hAnsi="Nyala" w:cs="Tahoma"/>
          <w:color w:val="000000"/>
          <w:sz w:val="16"/>
          <w:szCs w:val="16"/>
        </w:rPr>
      </w:pPr>
    </w:p>
    <w:p w:rsidR="00D42405" w:rsidRPr="00D42405" w:rsidRDefault="00D42405" w:rsidP="00D42405">
      <w:pPr>
        <w:pStyle w:val="NoSpacing"/>
        <w:rPr>
          <w:rFonts w:ascii="Nyala" w:eastAsia="Times New Roman" w:hAnsi="Nyala" w:cs="Tahoma"/>
          <w:color w:val="000000"/>
          <w:sz w:val="24"/>
          <w:szCs w:val="24"/>
        </w:rPr>
      </w:pPr>
      <w:r w:rsidRPr="00D42405">
        <w:rPr>
          <w:rFonts w:ascii="Nyala" w:eastAsia="Times New Roman" w:hAnsi="Nyala" w:cs="Tahoma"/>
          <w:color w:val="000000"/>
          <w:sz w:val="24"/>
          <w:szCs w:val="24"/>
        </w:rPr>
        <w:t xml:space="preserve">An </w:t>
      </w:r>
      <w:r w:rsidRPr="00D42405">
        <w:rPr>
          <w:rFonts w:ascii="Nyala" w:eastAsia="Times New Roman" w:hAnsi="Nyala" w:cs="Tahoma"/>
          <w:b/>
          <w:bCs/>
          <w:color w:val="000000"/>
          <w:sz w:val="24"/>
          <w:szCs w:val="24"/>
        </w:rPr>
        <w:t xml:space="preserve">annotation </w:t>
      </w:r>
      <w:r w:rsidRPr="00D42405">
        <w:rPr>
          <w:rFonts w:ascii="Nyala" w:eastAsia="Times New Roman" w:hAnsi="Nyala" w:cs="Tahoma"/>
          <w:color w:val="000000"/>
          <w:sz w:val="24"/>
          <w:szCs w:val="24"/>
        </w:rPr>
        <w:t xml:space="preserve">is a summary and/or evaluation. Therefore, an </w:t>
      </w:r>
      <w:r w:rsidRPr="00D42405">
        <w:rPr>
          <w:rFonts w:ascii="Nyala" w:eastAsia="Times New Roman" w:hAnsi="Nyala" w:cs="Tahoma"/>
          <w:b/>
          <w:bCs/>
          <w:color w:val="000000"/>
          <w:sz w:val="24"/>
          <w:szCs w:val="24"/>
        </w:rPr>
        <w:t>annotated bibliography</w:t>
      </w:r>
      <w:r w:rsidRPr="00D42405">
        <w:rPr>
          <w:rFonts w:ascii="Nyala" w:eastAsia="Times New Roman" w:hAnsi="Nyala" w:cs="Tahoma"/>
          <w:color w:val="000000"/>
          <w:sz w:val="24"/>
          <w:szCs w:val="24"/>
        </w:rPr>
        <w:t xml:space="preserve"> includes a summary and evaluation of each of the sources. </w:t>
      </w:r>
    </w:p>
    <w:p w:rsidR="00D42405" w:rsidRPr="00D42405" w:rsidRDefault="00D42405" w:rsidP="00D42405">
      <w:pPr>
        <w:pStyle w:val="NoSpacing"/>
        <w:jc w:val="right"/>
        <w:rPr>
          <w:rFonts w:ascii="Nyala" w:eastAsia="Times New Roman" w:hAnsi="Nyala" w:cs="Tahoma"/>
          <w:color w:val="000000"/>
          <w:sz w:val="18"/>
          <w:szCs w:val="18"/>
        </w:rPr>
      </w:pPr>
      <w:r w:rsidRPr="00D42405">
        <w:rPr>
          <w:rFonts w:ascii="Nyala" w:eastAsia="Times New Roman" w:hAnsi="Nyala" w:cs="Tahoma"/>
          <w:color w:val="000000"/>
          <w:sz w:val="18"/>
          <w:szCs w:val="18"/>
        </w:rPr>
        <w:t>~https://owl.english.purdue.edu/owl/resource/614/01/</w:t>
      </w:r>
    </w:p>
    <w:p w:rsidR="00D42405" w:rsidRDefault="00D42405" w:rsidP="00D42405">
      <w:pPr>
        <w:pStyle w:val="NoSpacing"/>
        <w:rPr>
          <w:rFonts w:ascii="Nyala" w:eastAsia="Times New Roman" w:hAnsi="Nyala" w:cs="Tahoma"/>
          <w:b/>
          <w:bCs/>
          <w:color w:val="000000"/>
          <w:sz w:val="24"/>
          <w:szCs w:val="24"/>
        </w:rPr>
      </w:pPr>
    </w:p>
    <w:p w:rsidR="00DD7ABC" w:rsidRPr="00C44A5B" w:rsidRDefault="00DD7ABC" w:rsidP="00D42405">
      <w:pPr>
        <w:pStyle w:val="NoSpacing"/>
        <w:rPr>
          <w:rFonts w:ascii="Nyala" w:eastAsia="Times New Roman" w:hAnsi="Nyala" w:cs="Tahoma"/>
          <w:b/>
          <w:bCs/>
          <w:color w:val="000000"/>
          <w:sz w:val="10"/>
          <w:szCs w:val="10"/>
        </w:rPr>
      </w:pPr>
    </w:p>
    <w:p w:rsidR="00C44A5B" w:rsidRDefault="00C44A5B" w:rsidP="00DD7ABC">
      <w:pPr>
        <w:pStyle w:val="NoSpacing"/>
        <w:numPr>
          <w:ilvl w:val="0"/>
          <w:numId w:val="2"/>
        </w:numPr>
        <w:rPr>
          <w:rFonts w:ascii="Nyala" w:eastAsia="Times New Roman" w:hAnsi="Nyala" w:cs="Tahoma"/>
          <w:bCs/>
          <w:color w:val="000000"/>
          <w:sz w:val="24"/>
          <w:szCs w:val="24"/>
        </w:rPr>
      </w:pPr>
      <w:r>
        <w:rPr>
          <w:rFonts w:ascii="Nyala" w:eastAsia="Times New Roman" w:hAnsi="Nyala" w:cs="Tahoma"/>
          <w:bCs/>
          <w:color w:val="000000"/>
          <w:sz w:val="24"/>
          <w:szCs w:val="24"/>
        </w:rPr>
        <w:t xml:space="preserve">You should have </w:t>
      </w:r>
      <w:r w:rsidR="00563980">
        <w:rPr>
          <w:rFonts w:ascii="Nyala" w:eastAsia="Times New Roman" w:hAnsi="Nyala" w:cs="Tahoma"/>
          <w:bCs/>
          <w:color w:val="000000"/>
          <w:sz w:val="24"/>
          <w:szCs w:val="24"/>
        </w:rPr>
        <w:t>4</w:t>
      </w:r>
      <w:r>
        <w:rPr>
          <w:rFonts w:ascii="Nyala" w:eastAsia="Times New Roman" w:hAnsi="Nyala" w:cs="Tahoma"/>
          <w:bCs/>
          <w:color w:val="000000"/>
          <w:sz w:val="24"/>
          <w:szCs w:val="24"/>
        </w:rPr>
        <w:t xml:space="preserve"> articles to suppor</w:t>
      </w:r>
      <w:r w:rsidR="00563980">
        <w:rPr>
          <w:rFonts w:ascii="Nyala" w:eastAsia="Times New Roman" w:hAnsi="Nyala" w:cs="Tahoma"/>
          <w:bCs/>
          <w:color w:val="000000"/>
          <w:sz w:val="24"/>
          <w:szCs w:val="24"/>
        </w:rPr>
        <w:t>t your statement – which means 4</w:t>
      </w:r>
      <w:bookmarkStart w:id="0" w:name="_GoBack"/>
      <w:bookmarkEnd w:id="0"/>
      <w:r>
        <w:rPr>
          <w:rFonts w:ascii="Nyala" w:eastAsia="Times New Roman" w:hAnsi="Nyala" w:cs="Tahoma"/>
          <w:bCs/>
          <w:color w:val="000000"/>
          <w:sz w:val="24"/>
          <w:szCs w:val="24"/>
        </w:rPr>
        <w:t xml:space="preserve"> </w:t>
      </w:r>
      <w:r w:rsidR="00C85832">
        <w:rPr>
          <w:rFonts w:ascii="Nyala" w:eastAsia="Times New Roman" w:hAnsi="Nyala" w:cs="Tahoma"/>
          <w:bCs/>
          <w:color w:val="000000"/>
          <w:sz w:val="24"/>
          <w:szCs w:val="24"/>
        </w:rPr>
        <w:t xml:space="preserve">bibliographies with </w:t>
      </w:r>
      <w:r>
        <w:rPr>
          <w:rFonts w:ascii="Nyala" w:eastAsia="Times New Roman" w:hAnsi="Nyala" w:cs="Tahoma"/>
          <w:bCs/>
          <w:color w:val="000000"/>
          <w:sz w:val="24"/>
          <w:szCs w:val="24"/>
        </w:rPr>
        <w:t>summaries.</w:t>
      </w:r>
    </w:p>
    <w:p w:rsidR="00C44A5B" w:rsidRPr="00C85832" w:rsidRDefault="00C44A5B" w:rsidP="00C44A5B">
      <w:pPr>
        <w:pStyle w:val="NoSpacing"/>
        <w:ind w:left="720"/>
        <w:rPr>
          <w:rFonts w:ascii="Nyala" w:eastAsia="Times New Roman" w:hAnsi="Nyala" w:cs="Tahoma"/>
          <w:bCs/>
          <w:color w:val="000000"/>
          <w:sz w:val="16"/>
          <w:szCs w:val="16"/>
        </w:rPr>
      </w:pPr>
    </w:p>
    <w:p w:rsidR="00DD7ABC" w:rsidRDefault="00DD7ABC" w:rsidP="00DD7ABC">
      <w:pPr>
        <w:pStyle w:val="NoSpacing"/>
        <w:numPr>
          <w:ilvl w:val="0"/>
          <w:numId w:val="2"/>
        </w:numPr>
        <w:rPr>
          <w:rFonts w:ascii="Nyala" w:eastAsia="Times New Roman" w:hAnsi="Nyala" w:cs="Tahoma"/>
          <w:bCs/>
          <w:color w:val="000000"/>
          <w:sz w:val="24"/>
          <w:szCs w:val="24"/>
        </w:rPr>
      </w:pPr>
      <w:r>
        <w:rPr>
          <w:rFonts w:ascii="Nyala" w:eastAsia="Times New Roman" w:hAnsi="Nyala" w:cs="Tahoma"/>
          <w:bCs/>
          <w:color w:val="000000"/>
          <w:sz w:val="24"/>
          <w:szCs w:val="24"/>
        </w:rPr>
        <w:t>Give the title of the article</w:t>
      </w:r>
    </w:p>
    <w:p w:rsidR="00DC2EBE" w:rsidRPr="00C85832" w:rsidRDefault="00DC2EBE" w:rsidP="00DC2EBE">
      <w:pPr>
        <w:pStyle w:val="NoSpacing"/>
        <w:ind w:left="720"/>
        <w:rPr>
          <w:rFonts w:ascii="Nyala" w:eastAsia="Times New Roman" w:hAnsi="Nyala" w:cs="Tahoma"/>
          <w:bCs/>
          <w:color w:val="000000"/>
          <w:sz w:val="16"/>
          <w:szCs w:val="16"/>
        </w:rPr>
      </w:pPr>
    </w:p>
    <w:p w:rsidR="00DD7ABC" w:rsidRDefault="00DD7ABC" w:rsidP="00DD7ABC">
      <w:pPr>
        <w:pStyle w:val="NoSpacing"/>
        <w:numPr>
          <w:ilvl w:val="0"/>
          <w:numId w:val="2"/>
        </w:numPr>
        <w:rPr>
          <w:rFonts w:ascii="Nyala" w:eastAsia="Times New Roman" w:hAnsi="Nyala" w:cs="Tahoma"/>
          <w:bCs/>
          <w:color w:val="000000"/>
          <w:sz w:val="24"/>
          <w:szCs w:val="24"/>
        </w:rPr>
      </w:pPr>
      <w:r>
        <w:rPr>
          <w:rFonts w:ascii="Nyala" w:eastAsia="Times New Roman" w:hAnsi="Nyala" w:cs="Tahoma"/>
          <w:bCs/>
          <w:color w:val="000000"/>
          <w:sz w:val="24"/>
          <w:szCs w:val="24"/>
        </w:rPr>
        <w:t xml:space="preserve">Provide the citation – in the database articles this can be found at the bottom of the article!  </w:t>
      </w:r>
    </w:p>
    <w:p w:rsidR="00DC2EBE" w:rsidRPr="00C85832" w:rsidRDefault="00DC2EBE" w:rsidP="00DC2EBE">
      <w:pPr>
        <w:pStyle w:val="NoSpacing"/>
        <w:ind w:left="720"/>
        <w:rPr>
          <w:rFonts w:ascii="Nyala" w:eastAsia="Times New Roman" w:hAnsi="Nyala" w:cs="Tahoma"/>
          <w:bCs/>
          <w:color w:val="000000"/>
          <w:sz w:val="16"/>
          <w:szCs w:val="16"/>
        </w:rPr>
      </w:pPr>
    </w:p>
    <w:p w:rsidR="00DD7ABC" w:rsidRDefault="00DD7ABC" w:rsidP="00D42405">
      <w:pPr>
        <w:pStyle w:val="NoSpacing"/>
        <w:numPr>
          <w:ilvl w:val="0"/>
          <w:numId w:val="2"/>
        </w:numPr>
        <w:rPr>
          <w:rFonts w:ascii="Nyala" w:eastAsia="Times New Roman" w:hAnsi="Nyala" w:cs="Tahoma"/>
          <w:bCs/>
          <w:color w:val="000000"/>
          <w:sz w:val="24"/>
          <w:szCs w:val="24"/>
        </w:rPr>
      </w:pPr>
      <w:r>
        <w:rPr>
          <w:rFonts w:ascii="Nyala" w:eastAsia="Times New Roman" w:hAnsi="Nyala" w:cs="Tahoma"/>
          <w:bCs/>
          <w:color w:val="000000"/>
          <w:sz w:val="24"/>
          <w:szCs w:val="24"/>
        </w:rPr>
        <w:t>In a short paragraph (150 words or less) summarize, assess and reflect on the article.  You do not need to answer all of the questions bel</w:t>
      </w:r>
      <w:r w:rsidR="00DC2EBE">
        <w:rPr>
          <w:rFonts w:ascii="Nyala" w:eastAsia="Times New Roman" w:hAnsi="Nyala" w:cs="Tahoma"/>
          <w:bCs/>
          <w:color w:val="000000"/>
          <w:sz w:val="24"/>
          <w:szCs w:val="24"/>
        </w:rPr>
        <w:t>ow in your annotation, but you should consider some of them and be sure to cover all three headings in some way.</w:t>
      </w:r>
    </w:p>
    <w:p w:rsidR="00DC2EBE" w:rsidRDefault="00DC2EBE" w:rsidP="00DC2EBE">
      <w:pPr>
        <w:pStyle w:val="NoSpacing"/>
        <w:ind w:left="720"/>
        <w:rPr>
          <w:rFonts w:ascii="Nyala" w:eastAsia="Times New Roman" w:hAnsi="Nyala" w:cs="Tahoma"/>
          <w:bCs/>
          <w:color w:val="000000"/>
          <w:sz w:val="24"/>
          <w:szCs w:val="24"/>
        </w:rPr>
      </w:pPr>
    </w:p>
    <w:p w:rsidR="00DD7ABC" w:rsidRDefault="00D42405" w:rsidP="00D42405">
      <w:pPr>
        <w:pStyle w:val="NoSpacing"/>
        <w:numPr>
          <w:ilvl w:val="1"/>
          <w:numId w:val="2"/>
        </w:numPr>
        <w:rPr>
          <w:rFonts w:ascii="Nyala" w:eastAsia="Times New Roman" w:hAnsi="Nyala" w:cs="Tahoma"/>
          <w:bCs/>
          <w:color w:val="000000"/>
          <w:sz w:val="24"/>
          <w:szCs w:val="24"/>
        </w:rPr>
      </w:pPr>
      <w:r w:rsidRPr="00DD7ABC">
        <w:rPr>
          <w:rFonts w:ascii="Nyala" w:eastAsia="Times New Roman" w:hAnsi="Nyala" w:cs="Tahoma"/>
          <w:b/>
          <w:bCs/>
          <w:color w:val="000000"/>
          <w:sz w:val="24"/>
          <w:szCs w:val="24"/>
        </w:rPr>
        <w:t>Summarize</w:t>
      </w:r>
      <w:r w:rsidRPr="00DD7ABC">
        <w:rPr>
          <w:rFonts w:ascii="Nyala" w:eastAsia="Times New Roman" w:hAnsi="Nyala" w:cs="Tahoma"/>
          <w:color w:val="000000"/>
          <w:sz w:val="24"/>
          <w:szCs w:val="24"/>
        </w:rPr>
        <w:t xml:space="preserve">: What are the main arguments? What is the point of this book or article? What topics are covered? If someone asked what this article/book is about, what would you say? </w:t>
      </w:r>
      <w:r w:rsidR="00DD7ABC" w:rsidRPr="00DD7ABC">
        <w:rPr>
          <w:rFonts w:ascii="Nyala" w:eastAsia="Times New Roman" w:hAnsi="Nyala" w:cs="Tahoma"/>
          <w:color w:val="000000"/>
          <w:sz w:val="18"/>
          <w:szCs w:val="18"/>
        </w:rPr>
        <w:t>~https://owl.english.purdue.edu/owl/resource/614/01/</w:t>
      </w:r>
    </w:p>
    <w:p w:rsidR="00DC2EBE" w:rsidRPr="00DC2EBE" w:rsidRDefault="00DC2EBE" w:rsidP="00DC2EBE">
      <w:pPr>
        <w:pStyle w:val="NoSpacing"/>
        <w:ind w:left="1440"/>
        <w:rPr>
          <w:rFonts w:ascii="Nyala" w:eastAsia="Times New Roman" w:hAnsi="Nyala" w:cs="Tahoma"/>
          <w:bCs/>
          <w:color w:val="000000"/>
          <w:sz w:val="24"/>
          <w:szCs w:val="24"/>
        </w:rPr>
      </w:pPr>
    </w:p>
    <w:p w:rsidR="00DD7ABC" w:rsidRDefault="00D42405" w:rsidP="00D42405">
      <w:pPr>
        <w:pStyle w:val="NoSpacing"/>
        <w:numPr>
          <w:ilvl w:val="1"/>
          <w:numId w:val="2"/>
        </w:numPr>
        <w:rPr>
          <w:rFonts w:ascii="Nyala" w:eastAsia="Times New Roman" w:hAnsi="Nyala" w:cs="Tahoma"/>
          <w:bCs/>
          <w:color w:val="000000"/>
          <w:sz w:val="24"/>
          <w:szCs w:val="24"/>
        </w:rPr>
      </w:pPr>
      <w:r w:rsidRPr="00DD7ABC">
        <w:rPr>
          <w:rFonts w:ascii="Nyala" w:eastAsia="Times New Roman" w:hAnsi="Nyala" w:cs="Tahoma"/>
          <w:b/>
          <w:bCs/>
          <w:color w:val="000000"/>
          <w:sz w:val="24"/>
          <w:szCs w:val="24"/>
        </w:rPr>
        <w:t>Assess</w:t>
      </w:r>
      <w:r w:rsidRPr="00DD7ABC">
        <w:rPr>
          <w:rFonts w:ascii="Nyala" w:eastAsia="Times New Roman" w:hAnsi="Nyala" w:cs="Tahoma"/>
          <w:color w:val="000000"/>
          <w:sz w:val="24"/>
          <w:szCs w:val="24"/>
        </w:rPr>
        <w:t>: Is it a useful source? How does it compare with other sources in your bibliography? Is the information reliable? Is this source biased or objective? What is the goal of this source?</w:t>
      </w:r>
      <w:r w:rsidR="00DD7ABC">
        <w:rPr>
          <w:rFonts w:ascii="Nyala" w:eastAsia="Times New Roman" w:hAnsi="Nyala" w:cs="Tahoma"/>
          <w:color w:val="000000"/>
          <w:sz w:val="24"/>
          <w:szCs w:val="24"/>
        </w:rPr>
        <w:t xml:space="preserve"> </w:t>
      </w:r>
      <w:r w:rsidR="00DD7ABC" w:rsidRPr="00DD7ABC">
        <w:rPr>
          <w:rFonts w:ascii="Nyala" w:eastAsia="Times New Roman" w:hAnsi="Nyala" w:cs="Tahoma"/>
          <w:color w:val="000000"/>
          <w:sz w:val="18"/>
          <w:szCs w:val="18"/>
        </w:rPr>
        <w:t>~https://owl.english.purdue.edu/owl/resource/614/01/</w:t>
      </w:r>
      <w:r w:rsidRPr="00DD7ABC">
        <w:rPr>
          <w:rFonts w:ascii="Nyala" w:eastAsia="Times New Roman" w:hAnsi="Nyala" w:cs="Tahoma"/>
          <w:color w:val="000000"/>
          <w:sz w:val="24"/>
          <w:szCs w:val="24"/>
        </w:rPr>
        <w:t xml:space="preserve"> </w:t>
      </w:r>
    </w:p>
    <w:p w:rsidR="00DC2EBE" w:rsidRPr="00DC2EBE" w:rsidRDefault="00DC2EBE" w:rsidP="00DC2EBE">
      <w:pPr>
        <w:pStyle w:val="NoSpacing"/>
        <w:ind w:left="1440"/>
        <w:rPr>
          <w:rFonts w:ascii="Nyala" w:eastAsia="Times New Roman" w:hAnsi="Nyala" w:cs="Tahoma"/>
          <w:bCs/>
          <w:color w:val="000000"/>
          <w:sz w:val="24"/>
          <w:szCs w:val="24"/>
        </w:rPr>
      </w:pPr>
    </w:p>
    <w:p w:rsidR="00D42405" w:rsidRPr="00DD7ABC" w:rsidRDefault="00D42405" w:rsidP="00D42405">
      <w:pPr>
        <w:pStyle w:val="NoSpacing"/>
        <w:numPr>
          <w:ilvl w:val="1"/>
          <w:numId w:val="2"/>
        </w:numPr>
        <w:rPr>
          <w:rFonts w:ascii="Nyala" w:eastAsia="Times New Roman" w:hAnsi="Nyala" w:cs="Tahoma"/>
          <w:bCs/>
          <w:color w:val="000000"/>
          <w:sz w:val="24"/>
          <w:szCs w:val="24"/>
        </w:rPr>
      </w:pPr>
      <w:r w:rsidRPr="00DD7ABC">
        <w:rPr>
          <w:rFonts w:ascii="Nyala" w:eastAsia="Times New Roman" w:hAnsi="Nyala" w:cs="Tahoma"/>
          <w:b/>
          <w:bCs/>
          <w:color w:val="000000"/>
          <w:sz w:val="24"/>
          <w:szCs w:val="24"/>
        </w:rPr>
        <w:t>Reflect</w:t>
      </w:r>
      <w:r w:rsidRPr="00DD7ABC">
        <w:rPr>
          <w:rFonts w:ascii="Nyala" w:eastAsia="Times New Roman" w:hAnsi="Nyala" w:cs="Tahoma"/>
          <w:color w:val="000000"/>
          <w:sz w:val="24"/>
          <w:szCs w:val="24"/>
        </w:rPr>
        <w:t xml:space="preserve">: </w:t>
      </w:r>
      <w:r w:rsidR="00DD7ABC">
        <w:rPr>
          <w:rFonts w:ascii="Nyala" w:eastAsia="Times New Roman" w:hAnsi="Nyala" w:cs="Tahoma"/>
          <w:color w:val="000000"/>
          <w:sz w:val="24"/>
          <w:szCs w:val="24"/>
        </w:rPr>
        <w:t>A</w:t>
      </w:r>
      <w:r w:rsidRPr="00DD7ABC">
        <w:rPr>
          <w:rFonts w:ascii="Nyala" w:eastAsia="Times New Roman" w:hAnsi="Nyala" w:cs="Tahoma"/>
          <w:color w:val="000000"/>
          <w:sz w:val="24"/>
          <w:szCs w:val="24"/>
        </w:rPr>
        <w:t xml:space="preserve">sk how </w:t>
      </w:r>
      <w:r w:rsidR="00DD7ABC">
        <w:rPr>
          <w:rFonts w:ascii="Nyala" w:eastAsia="Times New Roman" w:hAnsi="Nyala" w:cs="Tahoma"/>
          <w:color w:val="000000"/>
          <w:sz w:val="24"/>
          <w:szCs w:val="24"/>
        </w:rPr>
        <w:t>this source</w:t>
      </w:r>
      <w:r w:rsidRPr="00DD7ABC">
        <w:rPr>
          <w:rFonts w:ascii="Nyala" w:eastAsia="Times New Roman" w:hAnsi="Nyala" w:cs="Tahoma"/>
          <w:color w:val="000000"/>
          <w:sz w:val="24"/>
          <w:szCs w:val="24"/>
        </w:rPr>
        <w:t xml:space="preserve"> fits into your research. Was this source helpful to you? How does it help you shape your argument? How can you use this source in your research project? Has it changed how you think about your topic? </w:t>
      </w:r>
      <w:r w:rsidR="00DD7ABC" w:rsidRPr="00DD7ABC">
        <w:rPr>
          <w:rFonts w:ascii="Nyala" w:eastAsia="Times New Roman" w:hAnsi="Nyala" w:cs="Tahoma"/>
          <w:color w:val="000000"/>
          <w:sz w:val="18"/>
          <w:szCs w:val="18"/>
        </w:rPr>
        <w:t>~https://owl.english.purdue.edu/owl/resource/614/01/</w:t>
      </w:r>
    </w:p>
    <w:p w:rsidR="00D42405" w:rsidRPr="00C44A5B" w:rsidRDefault="00D42405" w:rsidP="00D42405">
      <w:pPr>
        <w:pStyle w:val="NoSpacing"/>
        <w:rPr>
          <w:rFonts w:ascii="Nyala" w:hAnsi="Nyala"/>
          <w:sz w:val="10"/>
          <w:szCs w:val="10"/>
        </w:rPr>
      </w:pPr>
    </w:p>
    <w:p w:rsidR="00DC2EBE" w:rsidRPr="00DC2EBE" w:rsidRDefault="00BC4C2D" w:rsidP="00BC4C2D">
      <w:pPr>
        <w:pStyle w:val="NoSpacing"/>
        <w:jc w:val="center"/>
        <w:rPr>
          <w:rFonts w:ascii="Nyala" w:hAnsi="Nyala"/>
          <w:b/>
          <w:sz w:val="24"/>
          <w:szCs w:val="24"/>
        </w:rPr>
      </w:pPr>
      <w:r>
        <w:rPr>
          <w:rFonts w:ascii="Nyala" w:hAnsi="Nyala"/>
          <w:b/>
          <w:sz w:val="24"/>
          <w:szCs w:val="24"/>
        </w:rPr>
        <w:t>EXAMPLE</w:t>
      </w:r>
    </w:p>
    <w:p w:rsidR="00DC2EBE" w:rsidRPr="00BC4C2D" w:rsidRDefault="00DC2EBE" w:rsidP="00D42405">
      <w:pPr>
        <w:pStyle w:val="NoSpacing"/>
        <w:rPr>
          <w:rFonts w:ascii="Nyala" w:hAnsi="Nyala"/>
          <w:b/>
          <w:sz w:val="24"/>
          <w:szCs w:val="24"/>
          <w:lang w:val="en"/>
        </w:rPr>
      </w:pPr>
      <w:r w:rsidRPr="00BC4C2D">
        <w:rPr>
          <w:rFonts w:ascii="Nyala" w:hAnsi="Nyala"/>
          <w:b/>
          <w:sz w:val="24"/>
          <w:szCs w:val="24"/>
          <w:lang w:val="en"/>
        </w:rPr>
        <w:t>The Department of Justice's Marijuana Memo Is a Disappointment for Federalism</w:t>
      </w:r>
    </w:p>
    <w:p w:rsidR="00DC2EBE" w:rsidRDefault="00DC2EBE" w:rsidP="00D42405">
      <w:pPr>
        <w:pStyle w:val="NoSpacing"/>
        <w:rPr>
          <w:rFonts w:ascii="Nyala" w:hAnsi="Nyala"/>
          <w:sz w:val="24"/>
          <w:szCs w:val="24"/>
        </w:rPr>
      </w:pPr>
      <w:r>
        <w:rPr>
          <w:rFonts w:ascii="Nyala" w:hAnsi="Nyala"/>
          <w:sz w:val="24"/>
          <w:szCs w:val="24"/>
        </w:rPr>
        <w:t xml:space="preserve">Kaiser, Matt.  “The Department of Justice’s Marijuana Memo is a Disappointment for Federalism.”  </w:t>
      </w:r>
      <w:proofErr w:type="gramStart"/>
      <w:r w:rsidRPr="003952D3">
        <w:rPr>
          <w:rFonts w:ascii="Nyala" w:hAnsi="Nyala"/>
          <w:i/>
          <w:sz w:val="24"/>
          <w:szCs w:val="24"/>
        </w:rPr>
        <w:t>The Huffington Post</w:t>
      </w:r>
      <w:r>
        <w:rPr>
          <w:rFonts w:ascii="Nyala" w:hAnsi="Nyala"/>
          <w:sz w:val="24"/>
          <w:szCs w:val="24"/>
        </w:rPr>
        <w:t>.</w:t>
      </w:r>
      <w:proofErr w:type="gramEnd"/>
      <w:r w:rsidR="003952D3">
        <w:rPr>
          <w:rFonts w:ascii="Nyala" w:hAnsi="Nyala"/>
          <w:sz w:val="24"/>
          <w:szCs w:val="24"/>
        </w:rPr>
        <w:t xml:space="preserve">  HPMG News, 19 Sept. 2013. </w:t>
      </w:r>
      <w:proofErr w:type="gramStart"/>
      <w:r w:rsidR="003952D3">
        <w:rPr>
          <w:rFonts w:ascii="Nyala" w:hAnsi="Nyala"/>
          <w:sz w:val="24"/>
          <w:szCs w:val="24"/>
        </w:rPr>
        <w:t>Web.</w:t>
      </w:r>
      <w:proofErr w:type="gramEnd"/>
      <w:r w:rsidR="003952D3">
        <w:rPr>
          <w:rFonts w:ascii="Nyala" w:hAnsi="Nyala"/>
          <w:sz w:val="24"/>
          <w:szCs w:val="24"/>
        </w:rPr>
        <w:t xml:space="preserve">  17 Oct. 2104.</w:t>
      </w:r>
    </w:p>
    <w:p w:rsidR="00DC2EBE" w:rsidRPr="00BC4C2D" w:rsidRDefault="00DC2EBE" w:rsidP="00D42405">
      <w:pPr>
        <w:pStyle w:val="NoSpacing"/>
        <w:rPr>
          <w:rFonts w:ascii="Nyala" w:hAnsi="Nyala"/>
          <w:sz w:val="16"/>
          <w:szCs w:val="16"/>
        </w:rPr>
      </w:pPr>
    </w:p>
    <w:p w:rsidR="00BC4C2D" w:rsidRDefault="003952D3" w:rsidP="00D42405">
      <w:pPr>
        <w:pStyle w:val="NoSpacing"/>
        <w:rPr>
          <w:rFonts w:ascii="Nyala" w:hAnsi="Nyala"/>
          <w:sz w:val="24"/>
          <w:szCs w:val="24"/>
        </w:rPr>
      </w:pPr>
      <w:r>
        <w:rPr>
          <w:rFonts w:ascii="Nyala" w:hAnsi="Nyala"/>
          <w:sz w:val="24"/>
          <w:szCs w:val="24"/>
        </w:rPr>
        <w:t xml:space="preserve">This article makes the argument that the Department of Justice is infringing on States Rights by releasing a memo which states that they can still prosecute individuals using and selling marijuana legally in states where it is legal.  The author suggests that this is a loss for federalism which should allow for states to make laws that best meet the needs of their people.  The author provides a good summary of the DOJ memo, and makes an interesting argument about </w:t>
      </w:r>
      <w:r w:rsidR="00BC4C2D">
        <w:rPr>
          <w:rFonts w:ascii="Nyala" w:hAnsi="Nyala"/>
          <w:sz w:val="24"/>
          <w:szCs w:val="24"/>
        </w:rPr>
        <w:t>federalism;</w:t>
      </w:r>
      <w:r>
        <w:rPr>
          <w:rFonts w:ascii="Nyala" w:hAnsi="Nyala"/>
          <w:sz w:val="24"/>
          <w:szCs w:val="24"/>
        </w:rPr>
        <w:t xml:space="preserve"> however, he does not provide the other side of the argument, nor any facts to suggest that priorities that the DOJ outlined in their memo are being met by Washington and Colorado states.  </w:t>
      </w:r>
      <w:r w:rsidR="00BC4C2D">
        <w:rPr>
          <w:rFonts w:ascii="Nyala" w:hAnsi="Nyala"/>
          <w:sz w:val="24"/>
          <w:szCs w:val="24"/>
        </w:rPr>
        <w:t xml:space="preserve">The article is really an assessment and the </w:t>
      </w:r>
      <w:proofErr w:type="gramStart"/>
      <w:r w:rsidR="00BC4C2D">
        <w:rPr>
          <w:rFonts w:ascii="Nyala" w:hAnsi="Nyala"/>
          <w:sz w:val="24"/>
          <w:szCs w:val="24"/>
        </w:rPr>
        <w:t>authors</w:t>
      </w:r>
      <w:proofErr w:type="gramEnd"/>
      <w:r w:rsidR="00BC4C2D">
        <w:rPr>
          <w:rFonts w:ascii="Nyala" w:hAnsi="Nyala"/>
          <w:sz w:val="24"/>
          <w:szCs w:val="24"/>
        </w:rPr>
        <w:t xml:space="preserve"> opinion on the memo rather than a factual accounting.  The argument the author makes has led to questions that will help focus my research:</w:t>
      </w:r>
    </w:p>
    <w:p w:rsidR="00BC4C2D" w:rsidRDefault="00BC4C2D" w:rsidP="00BC4C2D">
      <w:pPr>
        <w:pStyle w:val="NoSpacing"/>
        <w:numPr>
          <w:ilvl w:val="0"/>
          <w:numId w:val="3"/>
        </w:numPr>
        <w:rPr>
          <w:rFonts w:ascii="Nyala" w:hAnsi="Nyala"/>
          <w:sz w:val="24"/>
          <w:szCs w:val="24"/>
        </w:rPr>
      </w:pPr>
      <w:r w:rsidRPr="00BC4C2D">
        <w:rPr>
          <w:rFonts w:ascii="Nyala" w:hAnsi="Nyala"/>
          <w:sz w:val="24"/>
          <w:szCs w:val="24"/>
        </w:rPr>
        <w:t xml:space="preserve">Can the idea of Federalism go too far?  Should states make laws that challenge </w:t>
      </w:r>
      <w:r>
        <w:rPr>
          <w:rFonts w:ascii="Nyala" w:hAnsi="Nyala"/>
          <w:sz w:val="24"/>
          <w:szCs w:val="24"/>
        </w:rPr>
        <w:t>federal law?</w:t>
      </w:r>
    </w:p>
    <w:p w:rsidR="00DC2EBE" w:rsidRPr="00BC4C2D" w:rsidRDefault="00BC4C2D" w:rsidP="00BC4C2D">
      <w:pPr>
        <w:pStyle w:val="NoSpacing"/>
        <w:rPr>
          <w:rFonts w:ascii="Nyala" w:hAnsi="Nyala"/>
          <w:sz w:val="24"/>
          <w:szCs w:val="24"/>
        </w:rPr>
      </w:pPr>
      <w:r w:rsidRPr="00BC4C2D">
        <w:rPr>
          <w:rFonts w:ascii="Nyala" w:hAnsi="Nyala"/>
          <w:sz w:val="24"/>
          <w:szCs w:val="24"/>
        </w:rPr>
        <w:t>However, given that this article is a blog post, it would not serve to be sited in my research paper.</w:t>
      </w:r>
      <w:r w:rsidR="003952D3" w:rsidRPr="00BC4C2D">
        <w:rPr>
          <w:rFonts w:ascii="Nyala" w:hAnsi="Nyala"/>
          <w:sz w:val="24"/>
          <w:szCs w:val="24"/>
        </w:rPr>
        <w:t xml:space="preserve"> </w:t>
      </w:r>
    </w:p>
    <w:sectPr w:rsidR="00DC2EBE" w:rsidRPr="00BC4C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yala">
    <w:panose1 w:val="02000504070300020003"/>
    <w:charset w:val="00"/>
    <w:family w:val="auto"/>
    <w:pitch w:val="variable"/>
    <w:sig w:usb0="A000006F" w:usb1="00000000" w:usb2="00000800" w:usb3="00000000" w:csb0="00000093"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344054"/>
    <w:multiLevelType w:val="hybridMultilevel"/>
    <w:tmpl w:val="F410CF20"/>
    <w:lvl w:ilvl="0" w:tplc="1504906C">
      <w:numFmt w:val="bullet"/>
      <w:lvlText w:val="-"/>
      <w:lvlJc w:val="left"/>
      <w:pPr>
        <w:ind w:left="720" w:hanging="360"/>
      </w:pPr>
      <w:rPr>
        <w:rFonts w:ascii="Nyala" w:eastAsiaTheme="minorHAnsi" w:hAnsi="Nyal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4B4205"/>
    <w:multiLevelType w:val="hybridMultilevel"/>
    <w:tmpl w:val="A52AB6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7E05A4C"/>
    <w:multiLevelType w:val="multilevel"/>
    <w:tmpl w:val="A72E3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2405"/>
    <w:rsid w:val="003952D3"/>
    <w:rsid w:val="00563980"/>
    <w:rsid w:val="00A94DAF"/>
    <w:rsid w:val="00BC4C2D"/>
    <w:rsid w:val="00BD524B"/>
    <w:rsid w:val="00C44A5B"/>
    <w:rsid w:val="00C85832"/>
    <w:rsid w:val="00D42405"/>
    <w:rsid w:val="00DC2EBE"/>
    <w:rsid w:val="00DD7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405"/>
    <w:pPr>
      <w:spacing w:after="0" w:line="240" w:lineRule="auto"/>
    </w:pPr>
  </w:style>
  <w:style w:type="paragraph" w:styleId="NormalWeb">
    <w:name w:val="Normal (Web)"/>
    <w:basedOn w:val="Normal"/>
    <w:uiPriority w:val="99"/>
    <w:semiHidden/>
    <w:unhideWhenUsed/>
    <w:rsid w:val="00D42405"/>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D42405"/>
    <w:rPr>
      <w:b/>
      <w:bCs/>
    </w:rPr>
  </w:style>
  <w:style w:type="character" w:styleId="Emphasis">
    <w:name w:val="Emphasis"/>
    <w:basedOn w:val="DefaultParagraphFont"/>
    <w:uiPriority w:val="20"/>
    <w:qFormat/>
    <w:rsid w:val="00DC2EBE"/>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2405"/>
    <w:pPr>
      <w:spacing w:after="0" w:line="240" w:lineRule="auto"/>
    </w:pPr>
  </w:style>
  <w:style w:type="paragraph" w:styleId="NormalWeb">
    <w:name w:val="Normal (Web)"/>
    <w:basedOn w:val="Normal"/>
    <w:uiPriority w:val="99"/>
    <w:semiHidden/>
    <w:unhideWhenUsed/>
    <w:rsid w:val="00D42405"/>
    <w:pPr>
      <w:spacing w:before="100" w:beforeAutospacing="1" w:after="100" w:afterAutospacing="1" w:line="240" w:lineRule="auto"/>
    </w:pPr>
    <w:rPr>
      <w:rFonts w:ascii="Times New Roman" w:eastAsia="Times New Roman" w:hAnsi="Times New Roman" w:cs="Times New Roman"/>
      <w:sz w:val="18"/>
      <w:szCs w:val="18"/>
    </w:rPr>
  </w:style>
  <w:style w:type="character" w:styleId="Strong">
    <w:name w:val="Strong"/>
    <w:basedOn w:val="DefaultParagraphFont"/>
    <w:uiPriority w:val="22"/>
    <w:qFormat/>
    <w:rsid w:val="00D42405"/>
    <w:rPr>
      <w:b/>
      <w:bCs/>
    </w:rPr>
  </w:style>
  <w:style w:type="character" w:styleId="Emphasis">
    <w:name w:val="Emphasis"/>
    <w:basedOn w:val="DefaultParagraphFont"/>
    <w:uiPriority w:val="20"/>
    <w:qFormat/>
    <w:rsid w:val="00DC2E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7357162">
      <w:bodyDiv w:val="1"/>
      <w:marLeft w:val="0"/>
      <w:marRight w:val="0"/>
      <w:marTop w:val="0"/>
      <w:marBottom w:val="0"/>
      <w:divBdr>
        <w:top w:val="none" w:sz="0" w:space="0" w:color="auto"/>
        <w:left w:val="none" w:sz="0" w:space="0" w:color="auto"/>
        <w:bottom w:val="none" w:sz="0" w:space="0" w:color="auto"/>
        <w:right w:val="none" w:sz="0" w:space="0" w:color="auto"/>
      </w:divBdr>
      <w:divsChild>
        <w:div w:id="1446384223">
          <w:marLeft w:val="0"/>
          <w:marRight w:val="0"/>
          <w:marTop w:val="0"/>
          <w:marBottom w:val="375"/>
          <w:divBdr>
            <w:top w:val="none" w:sz="0" w:space="0" w:color="auto"/>
            <w:left w:val="none" w:sz="0" w:space="0" w:color="auto"/>
            <w:bottom w:val="none" w:sz="0" w:space="0" w:color="auto"/>
            <w:right w:val="none" w:sz="0" w:space="0" w:color="auto"/>
          </w:divBdr>
          <w:divsChild>
            <w:div w:id="777919309">
              <w:marLeft w:val="4500"/>
              <w:marRight w:val="75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477</Words>
  <Characters>2724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City School District of Albany</Company>
  <LinksUpToDate>false</LinksUpToDate>
  <CharactersWithSpaces>3195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Weklar, Amanda</dc:creator>
  <cp:lastModifiedBy>Weklar, Amanda</cp:lastModifiedBy>
  <cp:revision>5</cp:revision>
  <cp:lastPrinted>2015-09-24T11:46:00Z</cp:lastPrinted>
  <dcterms:created xsi:type="dcterms:W3CDTF">2014-10-17T13:56:00Z</dcterms:created>
  <dcterms:modified xsi:type="dcterms:W3CDTF">2015-09-24T11:47:00Z</dcterms:modified>
</cp:coreProperties>
</file>